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E8" w:rsidRPr="00766FF7" w:rsidRDefault="00F14BE8" w:rsidP="00F14BE8">
      <w:pPr>
        <w:spacing w:line="360" w:lineRule="auto"/>
        <w:jc w:val="both"/>
        <w:rPr>
          <w:rFonts w:ascii="Garamond" w:hAnsi="Garamond"/>
          <w:b/>
        </w:rPr>
      </w:pPr>
      <w:r w:rsidRPr="00766FF7">
        <w:rPr>
          <w:rFonts w:ascii="Garamond" w:hAnsi="Garamond"/>
          <w:b/>
        </w:rPr>
        <w:t>"Relevé laser et modélisation 3D de la sépulture individuelle de l'Ilot-P: un nouvel outil d'enregistrement et d'analyse appliqué à l'archéologie funéraire".</w:t>
      </w:r>
    </w:p>
    <w:p w:rsidR="00F14BE8" w:rsidRDefault="00BA29F9" w:rsidP="00F14BE8">
      <w:pPr>
        <w:spacing w:line="360" w:lineRule="auto"/>
        <w:jc w:val="both"/>
        <w:rPr>
          <w:rFonts w:ascii="Garamond" w:hAnsi="Garamond" w:cs="Garamond"/>
          <w:lang w:bidi="fr-FR"/>
        </w:rPr>
      </w:pPr>
      <w:r>
        <w:rPr>
          <w:rFonts w:ascii="Garamond" w:hAnsi="Garamond" w:cs="Garamond"/>
          <w:lang w:bidi="fr-FR"/>
        </w:rPr>
        <w:t>Aurélie</w:t>
      </w:r>
      <w:r w:rsidR="00F14BE8">
        <w:rPr>
          <w:rFonts w:ascii="Garamond" w:hAnsi="Garamond" w:cs="Garamond"/>
          <w:lang w:bidi="fr-FR"/>
        </w:rPr>
        <w:t xml:space="preserve"> </w:t>
      </w:r>
      <w:r>
        <w:rPr>
          <w:rFonts w:ascii="Garamond" w:hAnsi="Garamond" w:cs="Garamond"/>
          <w:lang w:bidi="fr-FR"/>
        </w:rPr>
        <w:t>Zemour</w:t>
      </w:r>
      <w:r w:rsidR="00927D05" w:rsidRPr="00927D05">
        <w:rPr>
          <w:rFonts w:ascii="Garamond" w:hAnsi="Garamond" w:cs="Garamond"/>
          <w:vertAlign w:val="superscript"/>
          <w:lang w:bidi="fr-FR"/>
        </w:rPr>
        <w:t>1</w:t>
      </w:r>
      <w:r>
        <w:rPr>
          <w:rFonts w:ascii="Garamond" w:hAnsi="Garamond" w:cs="Garamond"/>
          <w:lang w:bidi="fr-FR"/>
        </w:rPr>
        <w:t>, Sabine Sorin</w:t>
      </w:r>
      <w:r w:rsidR="00927D05" w:rsidRPr="00927D05">
        <w:rPr>
          <w:rFonts w:ascii="Garamond" w:hAnsi="Garamond" w:cs="Garamond"/>
          <w:vertAlign w:val="superscript"/>
          <w:lang w:bidi="fr-FR"/>
        </w:rPr>
        <w:t>2</w:t>
      </w:r>
      <w:r>
        <w:rPr>
          <w:rFonts w:ascii="Garamond" w:hAnsi="Garamond" w:cs="Garamond"/>
          <w:lang w:bidi="fr-FR"/>
        </w:rPr>
        <w:t>, Sandrine Bonnardin</w:t>
      </w:r>
      <w:r w:rsidR="00927D05">
        <w:rPr>
          <w:rFonts w:ascii="Garamond" w:hAnsi="Garamond" w:cs="Garamond"/>
          <w:vertAlign w:val="superscript"/>
          <w:lang w:bidi="fr-FR"/>
        </w:rPr>
        <w:t>2</w:t>
      </w:r>
      <w:r>
        <w:rPr>
          <w:rFonts w:ascii="Garamond" w:hAnsi="Garamond" w:cs="Garamond"/>
          <w:lang w:bidi="fr-FR"/>
        </w:rPr>
        <w:t>, Didier Binder</w:t>
      </w:r>
      <w:r w:rsidR="00927D05" w:rsidRPr="00927D05">
        <w:rPr>
          <w:rFonts w:ascii="Garamond" w:hAnsi="Garamond" w:cs="Garamond"/>
          <w:vertAlign w:val="superscript"/>
          <w:lang w:bidi="fr-FR"/>
        </w:rPr>
        <w:t>2</w:t>
      </w:r>
      <w:r>
        <w:rPr>
          <w:rFonts w:ascii="Garamond" w:hAnsi="Garamond" w:cs="Garamond"/>
          <w:lang w:bidi="fr-FR"/>
        </w:rPr>
        <w:t xml:space="preserve"> avec la collaboration de </w:t>
      </w:r>
      <w:proofErr w:type="spellStart"/>
      <w:r>
        <w:rPr>
          <w:rFonts w:ascii="Garamond" w:hAnsi="Garamond" w:cs="Garamond"/>
          <w:lang w:bidi="fr-FR"/>
        </w:rPr>
        <w:t>Kellig</w:t>
      </w:r>
      <w:proofErr w:type="spellEnd"/>
      <w:r>
        <w:rPr>
          <w:rFonts w:ascii="Garamond" w:hAnsi="Garamond" w:cs="Garamond"/>
          <w:lang w:bidi="fr-FR"/>
        </w:rPr>
        <w:t>-Yann Cotto</w:t>
      </w:r>
      <w:r w:rsidR="00927D05" w:rsidRPr="00927D05">
        <w:rPr>
          <w:rFonts w:ascii="Garamond" w:hAnsi="Garamond" w:cs="Garamond"/>
          <w:vertAlign w:val="superscript"/>
          <w:lang w:bidi="fr-FR"/>
        </w:rPr>
        <w:t>3</w:t>
      </w:r>
    </w:p>
    <w:p w:rsidR="0077360B" w:rsidRDefault="00927D05" w:rsidP="00F14BE8">
      <w:pPr>
        <w:spacing w:line="360" w:lineRule="auto"/>
        <w:jc w:val="both"/>
        <w:rPr>
          <w:rFonts w:ascii="Garamond" w:hAnsi="Garamond" w:cs="Garamond"/>
          <w:lang w:bidi="fr-FR"/>
        </w:rPr>
      </w:pPr>
      <w:r>
        <w:rPr>
          <w:rFonts w:ascii="Garamond" w:hAnsi="Garamond" w:cs="Garamond"/>
          <w:lang w:bidi="fr-FR"/>
        </w:rPr>
        <w:t xml:space="preserve">1 : </w:t>
      </w:r>
      <w:r w:rsidR="0077360B">
        <w:rPr>
          <w:rFonts w:ascii="Garamond" w:hAnsi="Garamond" w:cs="Garamond"/>
          <w:lang w:bidi="fr-FR"/>
        </w:rPr>
        <w:t>Université de Nice Sophia Antipolis-Cultures Environnements Préhistoire Antiquité Moyen-âge (CEPAM)-</w:t>
      </w:r>
      <w:r w:rsidR="004E0AD0">
        <w:rPr>
          <w:rFonts w:ascii="Garamond" w:hAnsi="Garamond" w:cs="Garamond"/>
          <w:lang w:bidi="fr-FR"/>
        </w:rPr>
        <w:t>CNRS UMR7264-</w:t>
      </w:r>
      <w:proofErr w:type="spellStart"/>
      <w:r w:rsidR="0077360B">
        <w:rPr>
          <w:rFonts w:ascii="Garamond" w:hAnsi="Garamond" w:cs="Garamond"/>
          <w:lang w:bidi="fr-FR"/>
        </w:rPr>
        <w:t>Università</w:t>
      </w:r>
      <w:proofErr w:type="spellEnd"/>
      <w:r w:rsidR="0077360B">
        <w:rPr>
          <w:rFonts w:ascii="Garamond" w:hAnsi="Garamond" w:cs="Garamond"/>
          <w:lang w:bidi="fr-FR"/>
        </w:rPr>
        <w:t xml:space="preserve"> </w:t>
      </w:r>
      <w:proofErr w:type="spellStart"/>
      <w:r w:rsidR="0077360B">
        <w:rPr>
          <w:rFonts w:ascii="Garamond" w:hAnsi="Garamond" w:cs="Garamond"/>
          <w:lang w:bidi="fr-FR"/>
        </w:rPr>
        <w:t>degli</w:t>
      </w:r>
      <w:proofErr w:type="spellEnd"/>
      <w:r w:rsidR="0077360B">
        <w:rPr>
          <w:rFonts w:ascii="Garamond" w:hAnsi="Garamond" w:cs="Garamond"/>
          <w:lang w:bidi="fr-FR"/>
        </w:rPr>
        <w:t xml:space="preserve"> </w:t>
      </w:r>
      <w:proofErr w:type="spellStart"/>
      <w:r w:rsidR="0077360B">
        <w:rPr>
          <w:rFonts w:ascii="Garamond" w:hAnsi="Garamond" w:cs="Garamond"/>
          <w:lang w:bidi="fr-FR"/>
        </w:rPr>
        <w:t>studi</w:t>
      </w:r>
      <w:proofErr w:type="spellEnd"/>
      <w:r w:rsidR="0077360B">
        <w:rPr>
          <w:rFonts w:ascii="Garamond" w:hAnsi="Garamond" w:cs="Garamond"/>
          <w:lang w:bidi="fr-FR"/>
        </w:rPr>
        <w:t xml:space="preserve"> di Roma « La </w:t>
      </w:r>
      <w:proofErr w:type="spellStart"/>
      <w:r w:rsidR="0077360B">
        <w:rPr>
          <w:rFonts w:ascii="Garamond" w:hAnsi="Garamond" w:cs="Garamond"/>
          <w:lang w:bidi="fr-FR"/>
        </w:rPr>
        <w:t>Sapienza</w:t>
      </w:r>
      <w:proofErr w:type="spellEnd"/>
      <w:r w:rsidR="0077360B">
        <w:rPr>
          <w:rFonts w:ascii="Garamond" w:hAnsi="Garamond" w:cs="Garamond"/>
          <w:lang w:bidi="fr-FR"/>
        </w:rPr>
        <w:t xml:space="preserve"> » </w:t>
      </w:r>
    </w:p>
    <w:p w:rsidR="004E0AD0" w:rsidRDefault="004E0AD0" w:rsidP="00F14BE8">
      <w:pPr>
        <w:spacing w:line="360" w:lineRule="auto"/>
        <w:jc w:val="both"/>
        <w:rPr>
          <w:rFonts w:ascii="Garamond" w:hAnsi="Garamond" w:cs="Garamond"/>
          <w:lang w:bidi="fr-FR"/>
        </w:rPr>
      </w:pPr>
      <w:r>
        <w:rPr>
          <w:rFonts w:ascii="Garamond" w:hAnsi="Garamond" w:cs="Garamond"/>
          <w:lang w:bidi="fr-FR"/>
        </w:rPr>
        <w:t>2 : Cultures Environnements Préhistoire Antiquité Moyen-âge (CEPAM)-CNRS UMR7264</w:t>
      </w:r>
    </w:p>
    <w:p w:rsidR="004E0AD0" w:rsidRDefault="004E0AD0" w:rsidP="00F14BE8">
      <w:pPr>
        <w:spacing w:line="360" w:lineRule="auto"/>
        <w:jc w:val="both"/>
        <w:rPr>
          <w:rFonts w:ascii="Garamond" w:hAnsi="Garamond" w:cs="Garamond"/>
          <w:lang w:bidi="fr-FR"/>
        </w:rPr>
      </w:pPr>
      <w:r>
        <w:rPr>
          <w:rFonts w:ascii="Garamond" w:hAnsi="Garamond" w:cs="Garamond"/>
          <w:lang w:bidi="fr-FR"/>
        </w:rPr>
        <w:t>3 :</w:t>
      </w:r>
      <w:r w:rsidR="00FE1D0D">
        <w:rPr>
          <w:rFonts w:ascii="Garamond" w:hAnsi="Garamond" w:cs="Garamond"/>
          <w:lang w:bidi="fr-FR"/>
        </w:rPr>
        <w:t xml:space="preserve"> </w:t>
      </w:r>
      <w:r>
        <w:rPr>
          <w:rFonts w:ascii="Garamond" w:hAnsi="Garamond" w:cs="Garamond"/>
          <w:lang w:bidi="fr-FR"/>
        </w:rPr>
        <w:t xml:space="preserve">Port-musée de </w:t>
      </w:r>
      <w:r w:rsidR="00FE1D0D">
        <w:rPr>
          <w:rFonts w:ascii="Garamond" w:hAnsi="Garamond" w:cs="Garamond"/>
          <w:lang w:bidi="fr-FR"/>
        </w:rPr>
        <w:t>Douarnenez</w:t>
      </w:r>
    </w:p>
    <w:p w:rsidR="0077360B" w:rsidRPr="004E0AD0" w:rsidRDefault="0077360B" w:rsidP="00F14B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aramond" w:hAnsi="Garamond" w:cs="Arial"/>
          <w:color w:val="FFFFFF"/>
          <w:shd w:val="clear" w:color="auto" w:fill="993333"/>
        </w:rPr>
      </w:pPr>
    </w:p>
    <w:p w:rsidR="00F14BE8" w:rsidRDefault="00F14BE8" w:rsidP="00F14B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aramond" w:hAnsi="Garamond"/>
        </w:rPr>
      </w:pPr>
      <w:r>
        <w:rPr>
          <w:rFonts w:ascii="Garamond" w:hAnsi="Garamond"/>
        </w:rPr>
        <w:t>E</w:t>
      </w:r>
      <w:r w:rsidRPr="008A47C3">
        <w:rPr>
          <w:rFonts w:ascii="Garamond" w:hAnsi="Garamond"/>
        </w:rPr>
        <w:t>n 2008</w:t>
      </w:r>
      <w:r>
        <w:rPr>
          <w:rFonts w:ascii="Garamond" w:hAnsi="Garamond"/>
        </w:rPr>
        <w:t>,</w:t>
      </w:r>
      <w:r w:rsidRPr="008A47C3">
        <w:rPr>
          <w:rFonts w:ascii="Garamond" w:hAnsi="Garamond"/>
        </w:rPr>
        <w:t xml:space="preserve"> </w:t>
      </w:r>
      <w:r>
        <w:rPr>
          <w:rFonts w:ascii="Garamond" w:hAnsi="Garamond"/>
        </w:rPr>
        <w:t>l</w:t>
      </w:r>
      <w:r w:rsidRPr="008A47C3">
        <w:rPr>
          <w:rFonts w:ascii="Garamond" w:hAnsi="Garamond"/>
        </w:rPr>
        <w:t>e CEPAM s’est engagé dans un projet de modernisation des méthodes de relevé de terrain (projet ANAMUSCAR 3D</w:t>
      </w:r>
      <w:r w:rsidR="00A962B8">
        <w:rPr>
          <w:rFonts w:ascii="Garamond" w:hAnsi="Garamond"/>
        </w:rPr>
        <w:t xml:space="preserve"> ; </w:t>
      </w:r>
      <w:proofErr w:type="spellStart"/>
      <w:r w:rsidR="00FE1D0D">
        <w:rPr>
          <w:rFonts w:ascii="Garamond" w:hAnsi="Garamond"/>
        </w:rPr>
        <w:t>R</w:t>
      </w:r>
      <w:r w:rsidR="00A962B8">
        <w:rPr>
          <w:rFonts w:ascii="Garamond" w:hAnsi="Garamond"/>
        </w:rPr>
        <w:t>esp</w:t>
      </w:r>
      <w:proofErr w:type="spellEnd"/>
      <w:r w:rsidR="00A962B8">
        <w:rPr>
          <w:rFonts w:ascii="Garamond" w:hAnsi="Garamond"/>
        </w:rPr>
        <w:t>. D. Binder</w:t>
      </w:r>
      <w:r w:rsidRPr="008A47C3">
        <w:rPr>
          <w:rFonts w:ascii="Garamond" w:hAnsi="Garamond"/>
        </w:rPr>
        <w:t>)</w:t>
      </w:r>
      <w:r>
        <w:rPr>
          <w:rFonts w:ascii="Garamond" w:hAnsi="Garamond"/>
        </w:rPr>
        <w:t>,</w:t>
      </w:r>
      <w:r w:rsidRPr="008A47C3">
        <w:rPr>
          <w:rFonts w:ascii="Garamond" w:hAnsi="Garamond"/>
        </w:rPr>
        <w:t xml:space="preserve"> grâce à l’acquisition </w:t>
      </w:r>
      <w:r w:rsidRPr="008A47C3">
        <w:rPr>
          <w:rFonts w:ascii="Garamond" w:hAnsi="Garamond" w:cs="Garamond"/>
          <w:lang w:bidi="fr-FR"/>
        </w:rPr>
        <w:t>d’un laser scanner Terrestre</w:t>
      </w:r>
      <w:r w:rsidRPr="008A47C3">
        <w:rPr>
          <w:rFonts w:ascii="Garamond" w:hAnsi="Garamond"/>
        </w:rPr>
        <w:t xml:space="preserve">. </w:t>
      </w:r>
      <w:r>
        <w:rPr>
          <w:rFonts w:ascii="Garamond" w:hAnsi="Garamond"/>
        </w:rPr>
        <w:t>Ces équipements sont régulièrement e</w:t>
      </w:r>
      <w:r w:rsidRPr="008A47C3">
        <w:rPr>
          <w:rFonts w:ascii="Garamond" w:hAnsi="Garamond"/>
        </w:rPr>
        <w:t>mployés</w:t>
      </w:r>
      <w:r>
        <w:rPr>
          <w:rFonts w:ascii="Garamond" w:hAnsi="Garamond"/>
        </w:rPr>
        <w:t xml:space="preserve"> pour le relevé d’</w:t>
      </w:r>
      <w:r w:rsidRPr="008A47C3">
        <w:rPr>
          <w:rFonts w:ascii="Garamond" w:hAnsi="Garamond"/>
        </w:rPr>
        <w:t xml:space="preserve">ensembles de grandes échelles, notamment </w:t>
      </w:r>
      <w:r>
        <w:rPr>
          <w:rFonts w:ascii="Garamond" w:hAnsi="Garamond"/>
        </w:rPr>
        <w:t xml:space="preserve">en archéologie du bâti. À notre connaissance, ils n’avaient encore jamais été testés sur un ensemble de petite échelle, comme une sépulture individuelle. </w:t>
      </w:r>
    </w:p>
    <w:p w:rsidR="00F14BE8" w:rsidRPr="00EE6583" w:rsidRDefault="00F14BE8" w:rsidP="00F14B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aramond" w:hAnsi="Garamond" w:cs="Garamond"/>
          <w:lang w:bidi="fr-FR"/>
        </w:rPr>
      </w:pPr>
      <w:r>
        <w:rPr>
          <w:rFonts w:ascii="Garamond" w:hAnsi="Garamond"/>
        </w:rPr>
        <w:t>La sépulture néolithique</w:t>
      </w:r>
      <w:r w:rsidRPr="00803484">
        <w:rPr>
          <w:rFonts w:ascii="Garamond" w:hAnsi="Garamond"/>
        </w:rPr>
        <w:t xml:space="preserve"> </w:t>
      </w:r>
      <w:r>
        <w:rPr>
          <w:rFonts w:ascii="Garamond" w:hAnsi="Garamond"/>
        </w:rPr>
        <w:t>de l’ilot P (quartier de la Balance-Avignon)</w:t>
      </w:r>
      <w:r w:rsidRPr="008A47C3">
        <w:rPr>
          <w:rFonts w:ascii="Garamond" w:hAnsi="Garamond" w:cs="Garamond"/>
          <w:lang w:bidi="fr-FR"/>
        </w:rPr>
        <w:t xml:space="preserve"> avait été partiellement dégagée, coffrée et </w:t>
      </w:r>
      <w:r>
        <w:rPr>
          <w:rFonts w:ascii="Garamond" w:hAnsi="Garamond" w:cs="Garamond"/>
          <w:lang w:bidi="fr-FR"/>
        </w:rPr>
        <w:t>prélevée en 1974 par J. Courtin. Conservé, en l’état, au Musée Calvet pendant 35 ans,</w:t>
      </w:r>
      <w:r w:rsidRPr="008A47C3">
        <w:rPr>
          <w:rFonts w:ascii="Garamond" w:hAnsi="Garamond" w:cs="Garamond"/>
          <w:lang w:bidi="fr-FR"/>
        </w:rPr>
        <w:t xml:space="preserve"> </w:t>
      </w:r>
      <w:r>
        <w:rPr>
          <w:rFonts w:ascii="Garamond" w:hAnsi="Garamond" w:cs="Garamond"/>
          <w:lang w:bidi="fr-FR"/>
        </w:rPr>
        <w:t xml:space="preserve">cet ensemble a été l’objet, en 2009, d’un programme de fouille et </w:t>
      </w:r>
      <w:r w:rsidRPr="008A47C3">
        <w:rPr>
          <w:rFonts w:ascii="Garamond" w:hAnsi="Garamond" w:cs="Garamond"/>
          <w:lang w:bidi="fr-FR"/>
        </w:rPr>
        <w:t>d’étude pluridisciplinaire</w:t>
      </w:r>
      <w:r>
        <w:rPr>
          <w:rFonts w:ascii="Garamond" w:hAnsi="Garamond" w:cs="Garamond"/>
          <w:lang w:bidi="fr-FR"/>
        </w:rPr>
        <w:t xml:space="preserve">. </w:t>
      </w:r>
    </w:p>
    <w:p w:rsidR="00F14BE8" w:rsidRDefault="00F14BE8" w:rsidP="00F14B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aramond" w:hAnsi="Garamond" w:cs="Garamond"/>
          <w:lang w:bidi="fr-FR"/>
        </w:rPr>
      </w:pPr>
      <w:r>
        <w:rPr>
          <w:rFonts w:ascii="Garamond" w:hAnsi="Garamond"/>
        </w:rPr>
        <w:t>Le défunt a été déposé sur le côté gauche et il a la particularité d’avoir été doté d’une</w:t>
      </w:r>
      <w:r w:rsidRPr="008A47C3">
        <w:rPr>
          <w:rFonts w:ascii="Garamond" w:hAnsi="Garamond" w:cs="Garamond"/>
          <w:lang w:bidi="fr-FR"/>
        </w:rPr>
        <w:t xml:space="preserve"> parure riche de plus de 130 éléments, principalement</w:t>
      </w:r>
      <w:r>
        <w:rPr>
          <w:rFonts w:ascii="Garamond" w:hAnsi="Garamond" w:cs="Garamond"/>
          <w:lang w:bidi="fr-FR"/>
        </w:rPr>
        <w:t xml:space="preserve"> répart</w:t>
      </w:r>
      <w:r w:rsidRPr="00D65824">
        <w:rPr>
          <w:rFonts w:ascii="Garamond" w:hAnsi="Garamond" w:cs="Garamond"/>
          <w:lang w:bidi="fr-FR"/>
        </w:rPr>
        <w:t>is</w:t>
      </w:r>
      <w:r w:rsidRPr="008A47C3">
        <w:rPr>
          <w:rFonts w:ascii="Garamond" w:hAnsi="Garamond" w:cs="Garamond"/>
          <w:lang w:bidi="fr-FR"/>
        </w:rPr>
        <w:t xml:space="preserve"> autour du thorax.</w:t>
      </w:r>
      <w:r>
        <w:rPr>
          <w:rFonts w:ascii="Garamond" w:hAnsi="Garamond" w:cs="Garamond"/>
          <w:lang w:bidi="fr-FR"/>
        </w:rPr>
        <w:t xml:space="preserve"> La position du sujet, </w:t>
      </w:r>
      <w:proofErr w:type="gramStart"/>
      <w:r>
        <w:rPr>
          <w:rFonts w:ascii="Garamond" w:hAnsi="Garamond" w:cs="Garamond"/>
          <w:lang w:bidi="fr-FR"/>
        </w:rPr>
        <w:t>nécessitant</w:t>
      </w:r>
      <w:proofErr w:type="gramEnd"/>
      <w:r>
        <w:rPr>
          <w:rFonts w:ascii="Garamond" w:hAnsi="Garamond" w:cs="Garamond"/>
          <w:lang w:bidi="fr-FR"/>
        </w:rPr>
        <w:t xml:space="preserve"> trois phases de démontage, et la dimension des éléments de parure ont imposé une stratégie d’acquisition laser </w:t>
      </w:r>
      <w:r w:rsidRPr="00233B8C">
        <w:rPr>
          <w:rFonts w:ascii="Garamond" w:hAnsi="Garamond" w:cs="Garamond"/>
          <w:lang w:bidi="fr-FR"/>
        </w:rPr>
        <w:t>adéquate</w:t>
      </w:r>
      <w:r>
        <w:rPr>
          <w:rFonts w:ascii="Garamond" w:hAnsi="Garamond" w:cs="Garamond"/>
          <w:lang w:bidi="fr-FR"/>
        </w:rPr>
        <w:t>. De même, le modèle numérique de la sépulture a été obtenu par des choix méthodologiques permettant de s’affranchir de ces contraintes.</w:t>
      </w:r>
    </w:p>
    <w:p w:rsidR="00F14BE8" w:rsidRDefault="00F14BE8" w:rsidP="00F14B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aramond" w:hAnsi="Garamond" w:cs="Garamond"/>
          <w:lang w:bidi="fr-FR"/>
        </w:rPr>
      </w:pPr>
      <w:r>
        <w:rPr>
          <w:rFonts w:ascii="Garamond" w:hAnsi="Garamond" w:cs="Garamond"/>
          <w:lang w:bidi="fr-FR"/>
        </w:rPr>
        <w:t xml:space="preserve">En définitive, appliqué à une sépulture de ce type, l’apport du laser scanner 3D est double. D’une part, il a augmenté la précision et la justesse de l’enregistrement en permettant la microtopographie des vestiges. D’autre part, la résolution millimétrique du relevé et le modèle tridimensionnel ont été un apport majeur à l’analyse </w:t>
      </w:r>
      <w:proofErr w:type="spellStart"/>
      <w:r>
        <w:rPr>
          <w:rFonts w:ascii="Garamond" w:hAnsi="Garamond" w:cs="Garamond"/>
          <w:lang w:bidi="fr-FR"/>
        </w:rPr>
        <w:t>taphonomique</w:t>
      </w:r>
      <w:proofErr w:type="spellEnd"/>
      <w:r>
        <w:rPr>
          <w:rFonts w:ascii="Garamond" w:hAnsi="Garamond" w:cs="Garamond"/>
          <w:lang w:bidi="fr-FR"/>
        </w:rPr>
        <w:t xml:space="preserve"> des éléments du squelette et de leur relation à la parure.</w:t>
      </w:r>
    </w:p>
    <w:p w:rsidR="00F14BE8" w:rsidRPr="00D65824" w:rsidRDefault="00F14BE8" w:rsidP="00F14BE8">
      <w:pPr>
        <w:jc w:val="both"/>
        <w:rPr>
          <w:i/>
        </w:rPr>
      </w:pPr>
    </w:p>
    <w:p w:rsidR="00F14BE8" w:rsidRPr="007A20A5" w:rsidRDefault="00FE1D0D" w:rsidP="00F14B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aramond" w:hAnsi="Garamond" w:cs="Garamond"/>
          <w:i/>
          <w:lang w:bidi="fr-FR"/>
        </w:rPr>
      </w:pPr>
      <w:r>
        <w:rPr>
          <w:rFonts w:ascii="Garamond" w:hAnsi="Garamond" w:cs="Garamond"/>
          <w:i/>
          <w:lang w:bidi="fr-FR"/>
        </w:rPr>
        <w:tab/>
      </w:r>
      <w:r w:rsidR="00F14BE8" w:rsidRPr="007A20A5">
        <w:rPr>
          <w:rFonts w:ascii="Garamond" w:hAnsi="Garamond" w:cs="Garamond"/>
          <w:i/>
          <w:lang w:bidi="fr-FR"/>
        </w:rPr>
        <w:t xml:space="preserve">In 2008, the CEPAM was involved in a project of modernization of site survey </w:t>
      </w:r>
      <w:proofErr w:type="spellStart"/>
      <w:r w:rsidR="00F14BE8" w:rsidRPr="007A20A5">
        <w:rPr>
          <w:rFonts w:ascii="Garamond" w:hAnsi="Garamond" w:cs="Garamond"/>
          <w:i/>
          <w:lang w:bidi="fr-FR"/>
        </w:rPr>
        <w:t>methods</w:t>
      </w:r>
      <w:proofErr w:type="spellEnd"/>
      <w:r w:rsidR="00F14BE8" w:rsidRPr="007A20A5">
        <w:rPr>
          <w:rFonts w:ascii="Garamond" w:hAnsi="Garamond" w:cs="Garamond"/>
          <w:i/>
          <w:lang w:bidi="fr-FR"/>
        </w:rPr>
        <w:t xml:space="preserve"> (ANAMUSCAR 3D </w:t>
      </w:r>
      <w:proofErr w:type="spellStart"/>
      <w:r w:rsidR="00F14BE8" w:rsidRPr="007A20A5">
        <w:rPr>
          <w:rFonts w:ascii="Garamond" w:hAnsi="Garamond" w:cs="Garamond"/>
          <w:i/>
          <w:lang w:bidi="fr-FR"/>
        </w:rPr>
        <w:t>project</w:t>
      </w:r>
      <w:proofErr w:type="spellEnd"/>
      <w:r w:rsidR="00A962B8">
        <w:rPr>
          <w:rFonts w:ascii="Garamond" w:hAnsi="Garamond" w:cs="Garamond"/>
          <w:i/>
          <w:lang w:bidi="fr-FR"/>
        </w:rPr>
        <w:t> ; CEO D. Binder</w:t>
      </w:r>
      <w:r w:rsidR="00F14BE8" w:rsidRPr="007A20A5">
        <w:rPr>
          <w:rFonts w:ascii="Garamond" w:hAnsi="Garamond" w:cs="Garamond"/>
          <w:i/>
          <w:lang w:bidi="fr-FR"/>
        </w:rPr>
        <w:t xml:space="preserve">) </w:t>
      </w:r>
      <w:proofErr w:type="spellStart"/>
      <w:r w:rsidR="00F14BE8" w:rsidRPr="007A20A5">
        <w:rPr>
          <w:rFonts w:ascii="Garamond" w:hAnsi="Garamond" w:cs="Garamond"/>
          <w:i/>
          <w:lang w:bidi="fr-FR"/>
        </w:rPr>
        <w:t>thanks</w:t>
      </w:r>
      <w:proofErr w:type="spellEnd"/>
      <w:r w:rsidR="00F14BE8" w:rsidRPr="007A20A5">
        <w:rPr>
          <w:rFonts w:ascii="Garamond" w:hAnsi="Garamond" w:cs="Garamond"/>
          <w:i/>
          <w:lang w:bidi="fr-FR"/>
        </w:rPr>
        <w:t xml:space="preserve"> to the purchase of a Laser Scanner. This </w:t>
      </w:r>
      <w:proofErr w:type="spellStart"/>
      <w:r w:rsidR="00F14BE8" w:rsidRPr="007A20A5">
        <w:rPr>
          <w:rFonts w:ascii="Garamond" w:hAnsi="Garamond" w:cs="Garamond"/>
          <w:i/>
          <w:lang w:bidi="fr-FR"/>
        </w:rPr>
        <w:t>kind</w:t>
      </w:r>
      <w:proofErr w:type="spellEnd"/>
      <w:r w:rsidR="00F14BE8" w:rsidRPr="007A20A5">
        <w:rPr>
          <w:rFonts w:ascii="Garamond" w:hAnsi="Garamond" w:cs="Garamond"/>
          <w:i/>
          <w:lang w:bidi="fr-FR"/>
        </w:rPr>
        <w:t xml:space="preserve"> of equipment is commonly used for the survey of large scale contexts, in particular for building survey. As far as we know, it has never been tested on a small scale field context such as an individual burial. </w:t>
      </w:r>
    </w:p>
    <w:p w:rsidR="00F14BE8" w:rsidRPr="007A20A5" w:rsidRDefault="00FE1D0D" w:rsidP="00F14B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aramond" w:hAnsi="Garamond" w:cs="Garamond"/>
          <w:i/>
          <w:lang w:bidi="fr-FR"/>
        </w:rPr>
      </w:pPr>
      <w:r>
        <w:rPr>
          <w:rFonts w:ascii="Garamond" w:hAnsi="Garamond" w:cs="Garamond"/>
          <w:i/>
          <w:lang w:bidi="fr-FR"/>
        </w:rPr>
        <w:tab/>
      </w:r>
      <w:r w:rsidR="00F14BE8" w:rsidRPr="007A20A5">
        <w:rPr>
          <w:rFonts w:ascii="Garamond" w:hAnsi="Garamond" w:cs="Garamond"/>
          <w:i/>
          <w:lang w:bidi="fr-FR"/>
        </w:rPr>
        <w:t xml:space="preserve">The </w:t>
      </w:r>
      <w:proofErr w:type="spellStart"/>
      <w:r w:rsidR="00F14BE8" w:rsidRPr="007A20A5">
        <w:rPr>
          <w:rFonts w:ascii="Garamond" w:hAnsi="Garamond" w:cs="Garamond"/>
          <w:i/>
          <w:lang w:bidi="fr-FR"/>
        </w:rPr>
        <w:t>Neolithic</w:t>
      </w:r>
      <w:proofErr w:type="spellEnd"/>
      <w:r w:rsidR="00F14BE8" w:rsidRPr="007A20A5">
        <w:rPr>
          <w:rFonts w:ascii="Garamond" w:hAnsi="Garamond" w:cs="Garamond"/>
          <w:i/>
          <w:lang w:bidi="fr-FR"/>
        </w:rPr>
        <w:t xml:space="preserve"> </w:t>
      </w:r>
      <w:proofErr w:type="spellStart"/>
      <w:r w:rsidR="00F14BE8" w:rsidRPr="007A20A5">
        <w:rPr>
          <w:rFonts w:ascii="Garamond" w:hAnsi="Garamond" w:cs="Garamond"/>
          <w:i/>
          <w:lang w:bidi="fr-FR"/>
        </w:rPr>
        <w:t>burial</w:t>
      </w:r>
      <w:proofErr w:type="spellEnd"/>
      <w:r w:rsidR="00F14BE8" w:rsidRPr="007A20A5">
        <w:rPr>
          <w:rFonts w:ascii="Garamond" w:hAnsi="Garamond" w:cs="Garamond"/>
          <w:i/>
          <w:lang w:bidi="fr-FR"/>
        </w:rPr>
        <w:t xml:space="preserve"> of the Ilot P (La Balance area, Avignon) was partially excavated and removed outright in a chest by J. Courtin in 1974. Stored in the Museum Calvet during 35 years, this burial was subjected </w:t>
      </w:r>
      <w:r w:rsidR="00F14BE8" w:rsidRPr="007A20A5">
        <w:rPr>
          <w:rFonts w:ascii="Garamond" w:hAnsi="Garamond" w:cs="Garamond"/>
          <w:i/>
          <w:lang w:bidi="fr-FR"/>
        </w:rPr>
        <w:lastRenderedPageBreak/>
        <w:t>in 2009 to a program of excavation and multidisciplinary studies.</w:t>
      </w:r>
    </w:p>
    <w:p w:rsidR="00F14BE8" w:rsidRPr="007A20A5" w:rsidRDefault="00FE1D0D" w:rsidP="00F14B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aramond" w:hAnsi="Garamond" w:cs="Garamond"/>
          <w:i/>
          <w:lang w:bidi="fr-FR"/>
        </w:rPr>
      </w:pPr>
      <w:r>
        <w:rPr>
          <w:rFonts w:ascii="Garamond" w:hAnsi="Garamond" w:cs="Garamond"/>
          <w:i/>
          <w:lang w:bidi="fr-FR"/>
        </w:rPr>
        <w:tab/>
      </w:r>
      <w:r w:rsidR="00F14BE8" w:rsidRPr="007A20A5">
        <w:rPr>
          <w:rFonts w:ascii="Garamond" w:hAnsi="Garamond" w:cs="Garamond"/>
          <w:i/>
          <w:lang w:bidi="fr-FR"/>
        </w:rPr>
        <w:t xml:space="preserve">The body </w:t>
      </w:r>
      <w:proofErr w:type="spellStart"/>
      <w:r w:rsidR="00F14BE8" w:rsidRPr="007A20A5">
        <w:rPr>
          <w:rFonts w:ascii="Garamond" w:hAnsi="Garamond" w:cs="Garamond"/>
          <w:i/>
          <w:lang w:bidi="fr-FR"/>
        </w:rPr>
        <w:t>was</w:t>
      </w:r>
      <w:proofErr w:type="spellEnd"/>
      <w:r w:rsidR="00F14BE8" w:rsidRPr="007A20A5">
        <w:rPr>
          <w:rFonts w:ascii="Garamond" w:hAnsi="Garamond" w:cs="Garamond"/>
          <w:i/>
          <w:lang w:bidi="fr-FR"/>
        </w:rPr>
        <w:t xml:space="preserve"> </w:t>
      </w:r>
      <w:proofErr w:type="spellStart"/>
      <w:r w:rsidR="00F14BE8" w:rsidRPr="007A20A5">
        <w:rPr>
          <w:rFonts w:ascii="Garamond" w:hAnsi="Garamond" w:cs="Garamond"/>
          <w:i/>
          <w:lang w:bidi="fr-FR"/>
        </w:rPr>
        <w:t>lying</w:t>
      </w:r>
      <w:proofErr w:type="spellEnd"/>
      <w:r w:rsidR="00F14BE8" w:rsidRPr="007A20A5">
        <w:rPr>
          <w:rFonts w:ascii="Garamond" w:hAnsi="Garamond" w:cs="Garamond"/>
          <w:i/>
          <w:lang w:bidi="fr-FR"/>
        </w:rPr>
        <w:t xml:space="preserve"> on his left side and was remarkably associated with more than 130 elements of ornament mainly disposed on and around the thorax. Given the position of the body, three subsequent operations of excavation and 3D recording have been carried out. The small size of the beads required also an appropriate procedure of recording. The digital model of the burial was therefore obtained by making decisive methodological choices in order to overcome these various constraints. </w:t>
      </w:r>
    </w:p>
    <w:p w:rsidR="00F14BE8" w:rsidRPr="007A20A5" w:rsidRDefault="00FE1D0D" w:rsidP="00F14B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aramond" w:hAnsi="Garamond" w:cs="Garamond"/>
          <w:i/>
          <w:lang w:bidi="fr-FR"/>
        </w:rPr>
      </w:pPr>
      <w:r>
        <w:rPr>
          <w:rFonts w:ascii="Garamond" w:hAnsi="Garamond" w:cs="Garamond"/>
          <w:i/>
          <w:lang w:bidi="fr-FR"/>
        </w:rPr>
        <w:tab/>
      </w:r>
      <w:r w:rsidR="00F14BE8" w:rsidRPr="007A20A5">
        <w:rPr>
          <w:rFonts w:ascii="Garamond" w:hAnsi="Garamond" w:cs="Garamond"/>
          <w:i/>
          <w:lang w:bidi="fr-FR"/>
        </w:rPr>
        <w:t xml:space="preserve">As a </w:t>
      </w:r>
      <w:proofErr w:type="spellStart"/>
      <w:r w:rsidR="00F14BE8" w:rsidRPr="007A20A5">
        <w:rPr>
          <w:rFonts w:ascii="Garamond" w:hAnsi="Garamond" w:cs="Garamond"/>
          <w:i/>
          <w:lang w:bidi="fr-FR"/>
        </w:rPr>
        <w:t>result</w:t>
      </w:r>
      <w:proofErr w:type="spellEnd"/>
      <w:r w:rsidR="00F14BE8" w:rsidRPr="007A20A5">
        <w:rPr>
          <w:rFonts w:ascii="Garamond" w:hAnsi="Garamond" w:cs="Garamond"/>
          <w:i/>
          <w:lang w:bidi="fr-FR"/>
        </w:rPr>
        <w:t xml:space="preserve">, the use of 3D Laser Scanner for a burial survey provides </w:t>
      </w:r>
      <w:proofErr w:type="gramStart"/>
      <w:r w:rsidR="00F14BE8" w:rsidRPr="007A20A5">
        <w:rPr>
          <w:rFonts w:ascii="Garamond" w:hAnsi="Garamond" w:cs="Garamond"/>
          <w:i/>
          <w:lang w:bidi="fr-FR"/>
        </w:rPr>
        <w:t>a</w:t>
      </w:r>
      <w:proofErr w:type="gramEnd"/>
      <w:r w:rsidR="00F14BE8" w:rsidRPr="007A20A5">
        <w:rPr>
          <w:rFonts w:ascii="Garamond" w:hAnsi="Garamond" w:cs="Garamond"/>
          <w:i/>
          <w:lang w:bidi="fr-FR"/>
        </w:rPr>
        <w:t xml:space="preserve"> double benefit. First, thanks to the </w:t>
      </w:r>
      <w:proofErr w:type="spellStart"/>
      <w:r w:rsidR="00F14BE8" w:rsidRPr="007A20A5">
        <w:rPr>
          <w:rFonts w:ascii="Garamond" w:hAnsi="Garamond" w:cs="Garamond"/>
          <w:i/>
          <w:lang w:bidi="fr-FR"/>
        </w:rPr>
        <w:t>microtopography</w:t>
      </w:r>
      <w:proofErr w:type="spellEnd"/>
      <w:r w:rsidR="00F14BE8" w:rsidRPr="007A20A5">
        <w:rPr>
          <w:rFonts w:ascii="Garamond" w:hAnsi="Garamond" w:cs="Garamond"/>
          <w:i/>
          <w:lang w:bidi="fr-FR"/>
        </w:rPr>
        <w:t xml:space="preserve"> of the archaeological finds, the accuracy and reliability of the data recording increase. Second, the </w:t>
      </w:r>
      <w:proofErr w:type="spellStart"/>
      <w:r w:rsidR="00F14BE8" w:rsidRPr="007A20A5">
        <w:rPr>
          <w:rFonts w:ascii="Garamond" w:hAnsi="Garamond" w:cs="Garamond"/>
          <w:i/>
          <w:lang w:bidi="fr-FR"/>
        </w:rPr>
        <w:t>millimetric</w:t>
      </w:r>
      <w:proofErr w:type="spellEnd"/>
      <w:r w:rsidR="00F14BE8" w:rsidRPr="007A20A5">
        <w:rPr>
          <w:rFonts w:ascii="Garamond" w:hAnsi="Garamond" w:cs="Garamond"/>
          <w:i/>
          <w:lang w:bidi="fr-FR"/>
        </w:rPr>
        <w:t xml:space="preserve"> resolution and the 3D digital model provide a major support for the </w:t>
      </w:r>
      <w:proofErr w:type="spellStart"/>
      <w:r w:rsidR="00F14BE8" w:rsidRPr="007A20A5">
        <w:rPr>
          <w:rFonts w:ascii="Garamond" w:hAnsi="Garamond" w:cs="Garamond"/>
          <w:i/>
          <w:lang w:bidi="fr-FR"/>
        </w:rPr>
        <w:t>taphonomic</w:t>
      </w:r>
      <w:proofErr w:type="spellEnd"/>
      <w:r w:rsidR="00F14BE8" w:rsidRPr="007A20A5">
        <w:rPr>
          <w:rFonts w:ascii="Garamond" w:hAnsi="Garamond" w:cs="Garamond"/>
          <w:i/>
          <w:lang w:bidi="fr-FR"/>
        </w:rPr>
        <w:t xml:space="preserve"> analysis of the skeletal elements and the relationships between the body and the beads. </w:t>
      </w:r>
    </w:p>
    <w:p w:rsidR="00F14BE8" w:rsidRPr="007A20A5" w:rsidRDefault="00F14BE8" w:rsidP="00F14B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Garamond" w:hAnsi="Garamond" w:cs="Garamond"/>
          <w:i/>
          <w:lang w:bidi="fr-FR"/>
        </w:rPr>
      </w:pPr>
    </w:p>
    <w:sectPr w:rsidR="00F14BE8" w:rsidRPr="007A20A5" w:rsidSect="00F14BE8">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476C5"/>
    <w:multiLevelType w:val="hybridMultilevel"/>
    <w:tmpl w:val="208615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4BB7312"/>
    <w:multiLevelType w:val="hybridMultilevel"/>
    <w:tmpl w:val="35AE9C1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F9809BC"/>
    <w:multiLevelType w:val="hybridMultilevel"/>
    <w:tmpl w:val="F25429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FDA1FDB"/>
    <w:multiLevelType w:val="hybridMultilevel"/>
    <w:tmpl w:val="D844662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doNotTrackMoves/>
  <w:defaultTabStop w:val="708"/>
  <w:hyphenationZone w:val="425"/>
  <w:displayHorizontalDrawingGridEvery w:val="0"/>
  <w:displayVerticalDrawingGridEvery w:val="0"/>
  <w:doNotUseMarginsForDrawingGridOrigin/>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1234"/>
    <w:rsid w:val="000D718F"/>
    <w:rsid w:val="004E0AD0"/>
    <w:rsid w:val="0050532E"/>
    <w:rsid w:val="00573147"/>
    <w:rsid w:val="0077360B"/>
    <w:rsid w:val="00927D05"/>
    <w:rsid w:val="009E0A28"/>
    <w:rsid w:val="00A962B8"/>
    <w:rsid w:val="00BA29F9"/>
    <w:rsid w:val="00F14BE8"/>
    <w:rsid w:val="00FE1D0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932"/>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standfirst">
    <w:name w:val="standfirst"/>
    <w:basedOn w:val="Policepardfaut"/>
    <w:rsid w:val="00D658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E9DA9-F89E-4152-87F0-4A59F56DB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3149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Relevés lasergrammétrique et restitution du squelette et de la parure de la sépulture de individuelle néolithique de l’Ilot p d</vt:lpstr>
    </vt:vector>
  </TitlesOfParts>
  <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Relevés lasergrammétrique et restitution du squelette et de la parure de la sépulture de individuelle néolithique de l’Ilot p d</dc:title>
  <dc:creator>CNRS</dc:creator>
  <cp:lastModifiedBy>Laurent Costa</cp:lastModifiedBy>
  <cp:revision>2</cp:revision>
  <cp:lastPrinted>2012-05-04T08:43:00Z</cp:lastPrinted>
  <dcterms:created xsi:type="dcterms:W3CDTF">2012-05-08T20:31:00Z</dcterms:created>
  <dcterms:modified xsi:type="dcterms:W3CDTF">2012-05-08T20:31:00Z</dcterms:modified>
</cp:coreProperties>
</file>